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D" w:rsidRDefault="0084275A" w:rsidP="008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36">
        <w:rPr>
          <w:rFonts w:ascii="Times New Roman" w:hAnsi="Times New Roman" w:cs="Times New Roman"/>
          <w:b/>
          <w:sz w:val="28"/>
          <w:szCs w:val="28"/>
        </w:rPr>
        <w:t xml:space="preserve">Дополнительные выборы депутата Совета депутатов </w:t>
      </w:r>
      <w:r w:rsidR="008D7484" w:rsidRPr="003E4B36">
        <w:rPr>
          <w:rFonts w:ascii="Times New Roman" w:hAnsi="Times New Roman" w:cs="Times New Roman"/>
          <w:b/>
          <w:sz w:val="28"/>
          <w:szCs w:val="28"/>
        </w:rPr>
        <w:t>Карталинского городского</w:t>
      </w:r>
      <w:r w:rsidRPr="003E4B3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D7484" w:rsidRPr="003E4B36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E4B36">
        <w:rPr>
          <w:rFonts w:ascii="Times New Roman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 w:rsidR="00AA29C2" w:rsidRPr="003E4B36">
        <w:rPr>
          <w:rFonts w:ascii="Times New Roman" w:hAnsi="Times New Roman" w:cs="Times New Roman"/>
          <w:b/>
          <w:sz w:val="28"/>
          <w:szCs w:val="28"/>
        </w:rPr>
        <w:t>3</w:t>
      </w:r>
    </w:p>
    <w:p w:rsidR="00D52334" w:rsidRPr="003E4B36" w:rsidRDefault="00D52334" w:rsidP="008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2023 года</w:t>
      </w:r>
    </w:p>
    <w:p w:rsidR="003E4B36" w:rsidRDefault="00CC4115" w:rsidP="003E4B36">
      <w:pPr>
        <w:pStyle w:val="a3"/>
        <w:spacing w:before="240"/>
        <w:jc w:val="center"/>
        <w:rPr>
          <w:szCs w:val="28"/>
        </w:rPr>
      </w:pPr>
      <w:bookmarkStart w:id="0" w:name="_GoBack"/>
      <w:bookmarkEnd w:id="0"/>
      <w:r w:rsidRPr="00876C98">
        <w:rPr>
          <w:b/>
          <w:bCs/>
          <w:color w:val="0000FF"/>
          <w:szCs w:val="28"/>
        </w:rPr>
        <w:t>Одномандатный избирательный округ №</w:t>
      </w:r>
      <w:r w:rsidR="00AA29C2">
        <w:rPr>
          <w:b/>
          <w:bCs/>
          <w:color w:val="0000FF"/>
          <w:szCs w:val="28"/>
        </w:rPr>
        <w:t>3</w:t>
      </w:r>
    </w:p>
    <w:p w:rsidR="00CC4115" w:rsidRPr="003E4B36" w:rsidRDefault="003E4B36" w:rsidP="003E4B36">
      <w:pPr>
        <w:pStyle w:val="a3"/>
        <w:spacing w:before="240"/>
        <w:jc w:val="center"/>
        <w:rPr>
          <w:color w:val="0000FF"/>
          <w:szCs w:val="28"/>
        </w:rPr>
      </w:pPr>
      <w:r w:rsidRPr="003E4B36">
        <w:rPr>
          <w:color w:val="0000FF"/>
          <w:szCs w:val="28"/>
        </w:rPr>
        <w:t>Участковая избирательная комиссия №1665</w:t>
      </w:r>
    </w:p>
    <w:p w:rsidR="0099674F" w:rsidRDefault="00AA29C2" w:rsidP="0099674F">
      <w:pPr>
        <w:pStyle w:val="a3"/>
        <w:ind w:left="0"/>
        <w:jc w:val="both"/>
        <w:rPr>
          <w:szCs w:val="28"/>
        </w:rPr>
      </w:pPr>
      <w:r>
        <w:rPr>
          <w:bCs/>
          <w:color w:val="000000"/>
          <w:szCs w:val="28"/>
        </w:rPr>
        <w:t xml:space="preserve"> </w:t>
      </w:r>
      <w:r w:rsidR="0099674F">
        <w:rPr>
          <w:bCs/>
          <w:color w:val="000000"/>
          <w:szCs w:val="28"/>
        </w:rPr>
        <w:t>(</w:t>
      </w:r>
      <w:r w:rsidR="0099674F" w:rsidRPr="008D7484">
        <w:rPr>
          <w:bCs/>
          <w:color w:val="000000"/>
          <w:szCs w:val="28"/>
        </w:rPr>
        <w:t>Адрес избирательного уч</w:t>
      </w:r>
      <w:r w:rsidR="0099674F">
        <w:rPr>
          <w:bCs/>
          <w:color w:val="000000"/>
          <w:szCs w:val="28"/>
        </w:rPr>
        <w:t xml:space="preserve">астка: г. Карталы, ул. </w:t>
      </w:r>
      <w:r>
        <w:rPr>
          <w:bCs/>
          <w:color w:val="000000"/>
          <w:szCs w:val="28"/>
        </w:rPr>
        <w:t>Свердлова,</w:t>
      </w:r>
      <w:r w:rsidR="0099674F" w:rsidRPr="008D7484">
        <w:rPr>
          <w:bCs/>
          <w:color w:val="000000"/>
          <w:szCs w:val="28"/>
        </w:rPr>
        <w:t xml:space="preserve"> </w:t>
      </w:r>
      <w:r w:rsidR="003E4B36">
        <w:rPr>
          <w:bCs/>
          <w:color w:val="000000"/>
          <w:szCs w:val="28"/>
        </w:rPr>
        <w:t xml:space="preserve">д. </w:t>
      </w:r>
      <w:r>
        <w:rPr>
          <w:bCs/>
          <w:color w:val="000000"/>
          <w:szCs w:val="28"/>
        </w:rPr>
        <w:t xml:space="preserve">12, </w:t>
      </w:r>
      <w:r w:rsidR="0099674F" w:rsidRPr="008D7484">
        <w:rPr>
          <w:bCs/>
          <w:color w:val="000000"/>
          <w:szCs w:val="28"/>
        </w:rPr>
        <w:t>помещение</w:t>
      </w:r>
      <w:r>
        <w:rPr>
          <w:bCs/>
          <w:color w:val="000000"/>
          <w:szCs w:val="28"/>
        </w:rPr>
        <w:t xml:space="preserve"> ОКУ Центр</w:t>
      </w:r>
      <w:r w:rsidR="003E4B36">
        <w:rPr>
          <w:bCs/>
          <w:color w:val="000000"/>
          <w:szCs w:val="28"/>
        </w:rPr>
        <w:t xml:space="preserve"> занятости населения г. Карталы)</w:t>
      </w:r>
    </w:p>
    <w:p w:rsidR="0099674F" w:rsidRPr="003E4B36" w:rsidRDefault="0099674F" w:rsidP="008D7484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>В состав округа включены: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Беляева дома № 92, 94, 96, 98, 100, 102, 104, 106, 108, 110,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Зеленая дома № 57, 59, 61, 63, 65, 67, 68-101, 102, 104, 106, 108, 110;       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Крайняя,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Кооперативная дома № 88, 90, 92, 93-131, 132, 134;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Луговая дома № 67, 69, 70-114,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Малая,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</w:t>
      </w:r>
      <w:proofErr w:type="spellStart"/>
      <w:r w:rsidRPr="003E4B36">
        <w:t>Новостроющая</w:t>
      </w:r>
      <w:proofErr w:type="spellEnd"/>
      <w:r w:rsidRPr="003E4B36">
        <w:t xml:space="preserve"> дома № 71, 73, 74-110, 111, 113;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Односторонняя,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Пролетарская дома № 78, 80, 82, 83-129А, 130, 132, 134, 134А;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Путейская,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Рассветная,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Свердлова,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Свободы,                     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Сигнальная,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Средняя;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им. «Степана Разина»,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Чкалова дома № 48, 50, 52, 54, 56, 57-75;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улица Центральный городок,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переулок Болотный,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переулок Дзержинского,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переулок Коммунальный,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переулок Лесозащитный,                   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переулок Новый,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переулок Промежуточный,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переулок Тупиковый,                                </w:t>
      </w:r>
    </w:p>
    <w:p w:rsidR="003E4B36" w:rsidRPr="003E4B36" w:rsidRDefault="003E4B36" w:rsidP="003E4B36">
      <w:pPr>
        <w:pStyle w:val="a3"/>
        <w:spacing w:after="0"/>
        <w:ind w:left="0" w:firstLine="709"/>
        <w:jc w:val="both"/>
      </w:pPr>
      <w:r w:rsidRPr="003E4B36">
        <w:t xml:space="preserve"> переулок </w:t>
      </w:r>
      <w:proofErr w:type="spellStart"/>
      <w:r w:rsidRPr="003E4B36">
        <w:t>Электрофикаторов</w:t>
      </w:r>
      <w:proofErr w:type="spellEnd"/>
      <w:r w:rsidRPr="003E4B36">
        <w:t>.</w:t>
      </w:r>
    </w:p>
    <w:p w:rsidR="003F7802" w:rsidRPr="003E4B36" w:rsidRDefault="003F7802" w:rsidP="0008271C">
      <w:pPr>
        <w:pStyle w:val="a3"/>
        <w:spacing w:after="0"/>
        <w:ind w:left="0" w:firstLine="709"/>
        <w:jc w:val="both"/>
        <w:rPr>
          <w:sz w:val="32"/>
        </w:rPr>
      </w:pPr>
    </w:p>
    <w:p w:rsidR="003E4B36" w:rsidRDefault="003E4B36" w:rsidP="003F7802">
      <w:pPr>
        <w:pStyle w:val="a3"/>
        <w:spacing w:after="0"/>
        <w:ind w:left="709"/>
        <w:jc w:val="both"/>
      </w:pPr>
    </w:p>
    <w:sectPr w:rsidR="003E4B36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A"/>
    <w:rsid w:val="00055D6D"/>
    <w:rsid w:val="0008271C"/>
    <w:rsid w:val="00097DFD"/>
    <w:rsid w:val="002079AC"/>
    <w:rsid w:val="003E4B36"/>
    <w:rsid w:val="003F7802"/>
    <w:rsid w:val="0040654F"/>
    <w:rsid w:val="00604C6B"/>
    <w:rsid w:val="007925DD"/>
    <w:rsid w:val="0084275A"/>
    <w:rsid w:val="008D7484"/>
    <w:rsid w:val="0099674F"/>
    <w:rsid w:val="00AA29C2"/>
    <w:rsid w:val="00AC30BF"/>
    <w:rsid w:val="00BE2D8C"/>
    <w:rsid w:val="00C5062D"/>
    <w:rsid w:val="00C71E1A"/>
    <w:rsid w:val="00CC4115"/>
    <w:rsid w:val="00D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1F6F-77CC-4BAE-A8FA-AC30ED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275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2023-08-09T07:30:00Z</cp:lastPrinted>
  <dcterms:created xsi:type="dcterms:W3CDTF">2023-08-09T07:08:00Z</dcterms:created>
  <dcterms:modified xsi:type="dcterms:W3CDTF">2023-08-09T08:06:00Z</dcterms:modified>
</cp:coreProperties>
</file>